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2283E" w14:textId="3F4243DD" w:rsidR="002F0186" w:rsidRDefault="006B365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舊版【生涯規劃科】欲加科新版</w:t>
      </w:r>
      <w:r w:rsidR="00DC3084">
        <w:rPr>
          <w:rFonts w:ascii="標楷體" w:eastAsia="標楷體" w:hAnsi="標楷體" w:hint="eastAsia"/>
          <w:sz w:val="28"/>
        </w:rPr>
        <w:t>108課綱</w:t>
      </w:r>
      <w:r>
        <w:rPr>
          <w:rFonts w:ascii="標楷體" w:eastAsia="標楷體" w:hAnsi="標楷體" w:hint="eastAsia"/>
          <w:sz w:val="28"/>
        </w:rPr>
        <w:t>【中等輔導科】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4"/>
        <w:gridCol w:w="1722"/>
      </w:tblGrid>
      <w:tr w:rsidR="00DD781F" w14:paraId="1927E914" w14:textId="77777777" w:rsidTr="006B365C">
        <w:tc>
          <w:tcPr>
            <w:tcW w:w="6574" w:type="dxa"/>
            <w:shd w:val="clear" w:color="auto" w:fill="D9D9D9" w:themeFill="background1" w:themeFillShade="D9"/>
            <w:vAlign w:val="center"/>
          </w:tcPr>
          <w:p w14:paraId="3D2EC22B" w14:textId="77777777" w:rsidR="00DD781F" w:rsidRPr="00DD781F" w:rsidRDefault="00DD781F" w:rsidP="00DD78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專門科目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45DBB7D3" w14:textId="77777777" w:rsidR="00DD781F" w:rsidRPr="00DD781F" w:rsidRDefault="00DD781F" w:rsidP="00DD78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</w:tr>
      <w:tr w:rsidR="006B365C" w14:paraId="5899E0E0" w14:textId="77777777" w:rsidTr="006B365C">
        <w:tc>
          <w:tcPr>
            <w:tcW w:w="6574" w:type="dxa"/>
            <w:vAlign w:val="center"/>
          </w:tcPr>
          <w:p w14:paraId="2B256C6C" w14:textId="1756FA6A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諮商理論與技術</w:t>
            </w:r>
          </w:p>
        </w:tc>
        <w:tc>
          <w:tcPr>
            <w:tcW w:w="1722" w:type="dxa"/>
            <w:vAlign w:val="center"/>
          </w:tcPr>
          <w:p w14:paraId="55BD4200" w14:textId="7ED16595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6B365C" w14:paraId="2AC1DA15" w14:textId="77777777" w:rsidTr="00A47314">
        <w:tc>
          <w:tcPr>
            <w:tcW w:w="6574" w:type="dxa"/>
            <w:vAlign w:val="center"/>
          </w:tcPr>
          <w:p w14:paraId="2254DA47" w14:textId="1BEA15E0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諮商專業導論</w:t>
            </w:r>
          </w:p>
        </w:tc>
        <w:tc>
          <w:tcPr>
            <w:tcW w:w="1722" w:type="dxa"/>
            <w:vAlign w:val="center"/>
          </w:tcPr>
          <w:p w14:paraId="2C4694A9" w14:textId="7E55EF70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6B365C" w14:paraId="59C5031E" w14:textId="77777777" w:rsidTr="00A47314">
        <w:tc>
          <w:tcPr>
            <w:tcW w:w="6574" w:type="dxa"/>
            <w:vAlign w:val="center"/>
          </w:tcPr>
          <w:p w14:paraId="69D8246E" w14:textId="41CF9D50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青少年發展與輔導</w:t>
            </w:r>
          </w:p>
        </w:tc>
        <w:tc>
          <w:tcPr>
            <w:tcW w:w="1722" w:type="dxa"/>
            <w:vAlign w:val="center"/>
          </w:tcPr>
          <w:p w14:paraId="23FA70C5" w14:textId="54D2E931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00E46775" w14:textId="77777777" w:rsidTr="00A47314">
        <w:tc>
          <w:tcPr>
            <w:tcW w:w="6574" w:type="dxa"/>
            <w:vAlign w:val="center"/>
          </w:tcPr>
          <w:p w14:paraId="76156FA9" w14:textId="3A48E28E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人際關係與溝通</w:t>
            </w:r>
          </w:p>
        </w:tc>
        <w:tc>
          <w:tcPr>
            <w:tcW w:w="1722" w:type="dxa"/>
            <w:vAlign w:val="center"/>
          </w:tcPr>
          <w:p w14:paraId="2F699776" w14:textId="19282EB1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179F4BBE" w14:textId="77777777" w:rsidTr="00A47314">
        <w:tc>
          <w:tcPr>
            <w:tcW w:w="6574" w:type="dxa"/>
            <w:vAlign w:val="center"/>
          </w:tcPr>
          <w:p w14:paraId="5561A1F5" w14:textId="3593EC41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學習輔導</w:t>
            </w:r>
          </w:p>
        </w:tc>
        <w:tc>
          <w:tcPr>
            <w:tcW w:w="1722" w:type="dxa"/>
            <w:vAlign w:val="center"/>
          </w:tcPr>
          <w:p w14:paraId="1D8F2586" w14:textId="06DB5D0C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5ED64BAA" w14:textId="77777777" w:rsidTr="00A47314">
        <w:tc>
          <w:tcPr>
            <w:tcW w:w="6574" w:type="dxa"/>
            <w:vAlign w:val="center"/>
          </w:tcPr>
          <w:p w14:paraId="55296521" w14:textId="288D4A43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學校諮商實習</w:t>
            </w:r>
          </w:p>
        </w:tc>
        <w:tc>
          <w:tcPr>
            <w:tcW w:w="1722" w:type="dxa"/>
            <w:vAlign w:val="center"/>
          </w:tcPr>
          <w:p w14:paraId="30198A2A" w14:textId="4F66A8F5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26B24376" w14:textId="77777777" w:rsidTr="00A47314">
        <w:tc>
          <w:tcPr>
            <w:tcW w:w="6574" w:type="dxa"/>
            <w:vAlign w:val="center"/>
          </w:tcPr>
          <w:p w14:paraId="5E21B3DD" w14:textId="306C96D2" w:rsid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諮詢理論與技術</w:t>
            </w:r>
          </w:p>
        </w:tc>
        <w:tc>
          <w:tcPr>
            <w:tcW w:w="1722" w:type="dxa"/>
            <w:vAlign w:val="center"/>
          </w:tcPr>
          <w:p w14:paraId="4DFE0FD5" w14:textId="50E2CBA2" w:rsid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3873131C" w14:textId="77777777" w:rsidTr="00A47314">
        <w:tc>
          <w:tcPr>
            <w:tcW w:w="6574" w:type="dxa"/>
            <w:vAlign w:val="center"/>
          </w:tcPr>
          <w:p w14:paraId="1FD2BA9E" w14:textId="27AADB6C" w:rsid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系統合作實務</w:t>
            </w:r>
          </w:p>
        </w:tc>
        <w:tc>
          <w:tcPr>
            <w:tcW w:w="1722" w:type="dxa"/>
            <w:vAlign w:val="center"/>
          </w:tcPr>
          <w:p w14:paraId="724E1470" w14:textId="60B08258" w:rsid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10B570AB" w14:textId="77777777" w:rsidTr="00A47314">
        <w:tc>
          <w:tcPr>
            <w:tcW w:w="6574" w:type="dxa"/>
            <w:vAlign w:val="center"/>
          </w:tcPr>
          <w:p w14:paraId="31B0EDEB" w14:textId="6E854813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危機處理</w:t>
            </w:r>
          </w:p>
        </w:tc>
        <w:tc>
          <w:tcPr>
            <w:tcW w:w="1722" w:type="dxa"/>
            <w:vAlign w:val="center"/>
          </w:tcPr>
          <w:p w14:paraId="6BA4148E" w14:textId="0A2B0681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72C9C708" w14:textId="77777777" w:rsidTr="00A47314">
        <w:tc>
          <w:tcPr>
            <w:tcW w:w="6574" w:type="dxa"/>
            <w:vAlign w:val="center"/>
          </w:tcPr>
          <w:p w14:paraId="1BB004F3" w14:textId="2FA5313F" w:rsid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諮商倫理</w:t>
            </w:r>
          </w:p>
        </w:tc>
        <w:tc>
          <w:tcPr>
            <w:tcW w:w="1722" w:type="dxa"/>
            <w:vAlign w:val="center"/>
          </w:tcPr>
          <w:p w14:paraId="4ABA93ED" w14:textId="6F5F0212" w:rsid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1C6A16E5" w14:textId="77777777" w:rsidTr="00A47314">
        <w:tc>
          <w:tcPr>
            <w:tcW w:w="6574" w:type="dxa"/>
            <w:vAlign w:val="center"/>
          </w:tcPr>
          <w:p w14:paraId="1C98927B" w14:textId="245B7281" w:rsidR="006B365C" w:rsidRP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綜合活動學習領域概論</w:t>
            </w:r>
          </w:p>
        </w:tc>
        <w:tc>
          <w:tcPr>
            <w:tcW w:w="1722" w:type="dxa"/>
            <w:vAlign w:val="center"/>
          </w:tcPr>
          <w:p w14:paraId="24383C32" w14:textId="63447B2E" w:rsidR="006B365C" w:rsidRP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004BEDE0" w14:textId="77777777" w:rsidTr="00A47314">
        <w:tc>
          <w:tcPr>
            <w:tcW w:w="6574" w:type="dxa"/>
            <w:vAlign w:val="center"/>
          </w:tcPr>
          <w:p w14:paraId="69BDDED6" w14:textId="55367604" w:rsidR="006B365C" w:rsidRP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伴侶與婚姻諮商研究</w:t>
            </w:r>
          </w:p>
        </w:tc>
        <w:tc>
          <w:tcPr>
            <w:tcW w:w="1722" w:type="dxa"/>
            <w:vAlign w:val="center"/>
          </w:tcPr>
          <w:p w14:paraId="341AB985" w14:textId="255A5D48" w:rsidR="006B365C" w:rsidRP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</w:tbl>
    <w:p w14:paraId="0F060088" w14:textId="77777777" w:rsidR="006B365C" w:rsidRDefault="006B365C" w:rsidP="006B365C">
      <w:pPr>
        <w:rPr>
          <w:rFonts w:ascii="標楷體" w:eastAsia="標楷體" w:hAnsi="標楷體"/>
          <w:sz w:val="28"/>
        </w:rPr>
      </w:pPr>
    </w:p>
    <w:p w14:paraId="2FEA6C21" w14:textId="0EA48814" w:rsidR="006B365C" w:rsidRDefault="006B365C" w:rsidP="006B365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舊版【國中輔導科】欲加科新版</w:t>
      </w:r>
      <w:r w:rsidR="00DC3084">
        <w:rPr>
          <w:rFonts w:ascii="標楷體" w:eastAsia="標楷體" w:hAnsi="標楷體" w:hint="eastAsia"/>
          <w:sz w:val="28"/>
        </w:rPr>
        <w:t>108課綱</w:t>
      </w:r>
      <w:r>
        <w:rPr>
          <w:rFonts w:ascii="標楷體" w:eastAsia="標楷體" w:hAnsi="標楷體" w:hint="eastAsia"/>
          <w:sz w:val="28"/>
        </w:rPr>
        <w:t>【中等輔導科】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3"/>
        <w:gridCol w:w="2143"/>
      </w:tblGrid>
      <w:tr w:rsidR="006B365C" w14:paraId="3164D951" w14:textId="77777777" w:rsidTr="001C0386">
        <w:tc>
          <w:tcPr>
            <w:tcW w:w="6153" w:type="dxa"/>
            <w:shd w:val="clear" w:color="auto" w:fill="D9D9D9" w:themeFill="background1" w:themeFillShade="D9"/>
            <w:vAlign w:val="center"/>
          </w:tcPr>
          <w:p w14:paraId="4F42EFDA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專門科目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55F84B12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</w:tr>
      <w:tr w:rsidR="006B365C" w14:paraId="1E6E4236" w14:textId="77777777" w:rsidTr="001C0386">
        <w:tc>
          <w:tcPr>
            <w:tcW w:w="6153" w:type="dxa"/>
            <w:vAlign w:val="center"/>
          </w:tcPr>
          <w:p w14:paraId="04F1C1DC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諮商專業導論</w:t>
            </w:r>
          </w:p>
        </w:tc>
        <w:tc>
          <w:tcPr>
            <w:tcW w:w="2143" w:type="dxa"/>
            <w:vAlign w:val="center"/>
          </w:tcPr>
          <w:p w14:paraId="49A6C8B2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6B365C" w14:paraId="46625172" w14:textId="77777777" w:rsidTr="001C0386">
        <w:tc>
          <w:tcPr>
            <w:tcW w:w="6153" w:type="dxa"/>
            <w:vAlign w:val="center"/>
          </w:tcPr>
          <w:p w14:paraId="06EEDA87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人格心理學</w:t>
            </w:r>
          </w:p>
        </w:tc>
        <w:tc>
          <w:tcPr>
            <w:tcW w:w="2143" w:type="dxa"/>
            <w:vAlign w:val="center"/>
          </w:tcPr>
          <w:p w14:paraId="14421668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11B4CB78" w14:textId="77777777" w:rsidTr="001C0386">
        <w:tc>
          <w:tcPr>
            <w:tcW w:w="6153" w:type="dxa"/>
            <w:vAlign w:val="center"/>
          </w:tcPr>
          <w:p w14:paraId="44DB6F0F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青少年發展與輔導</w:t>
            </w:r>
          </w:p>
        </w:tc>
        <w:tc>
          <w:tcPr>
            <w:tcW w:w="2143" w:type="dxa"/>
            <w:vAlign w:val="center"/>
          </w:tcPr>
          <w:p w14:paraId="31407AD3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65A1B2B2" w14:textId="77777777" w:rsidTr="001C0386">
        <w:tc>
          <w:tcPr>
            <w:tcW w:w="6153" w:type="dxa"/>
            <w:vAlign w:val="center"/>
          </w:tcPr>
          <w:p w14:paraId="5FEE73C3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人際關係與溝通</w:t>
            </w:r>
          </w:p>
        </w:tc>
        <w:tc>
          <w:tcPr>
            <w:tcW w:w="2143" w:type="dxa"/>
            <w:vAlign w:val="center"/>
          </w:tcPr>
          <w:p w14:paraId="59DBF062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2684F08F" w14:textId="77777777" w:rsidTr="001C0386">
        <w:tc>
          <w:tcPr>
            <w:tcW w:w="6153" w:type="dxa"/>
            <w:vAlign w:val="center"/>
          </w:tcPr>
          <w:p w14:paraId="0751415E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學習輔導</w:t>
            </w:r>
          </w:p>
        </w:tc>
        <w:tc>
          <w:tcPr>
            <w:tcW w:w="2143" w:type="dxa"/>
            <w:vAlign w:val="center"/>
          </w:tcPr>
          <w:p w14:paraId="53455970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1DB36662" w14:textId="77777777" w:rsidTr="001C0386">
        <w:tc>
          <w:tcPr>
            <w:tcW w:w="6153" w:type="dxa"/>
            <w:vAlign w:val="center"/>
          </w:tcPr>
          <w:p w14:paraId="550D73BE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學校諮商實習</w:t>
            </w:r>
          </w:p>
        </w:tc>
        <w:tc>
          <w:tcPr>
            <w:tcW w:w="2143" w:type="dxa"/>
            <w:vAlign w:val="center"/>
          </w:tcPr>
          <w:p w14:paraId="001E190B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70ADFD3B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066B779A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諮詢理論與技術</w:t>
            </w:r>
          </w:p>
        </w:tc>
        <w:tc>
          <w:tcPr>
            <w:tcW w:w="2143" w:type="dxa"/>
            <w:vAlign w:val="center"/>
          </w:tcPr>
          <w:p w14:paraId="63D80112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38DB7819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5DD8BDA3" w14:textId="77777777" w:rsidR="006B365C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系統合作實務</w:t>
            </w:r>
          </w:p>
        </w:tc>
        <w:tc>
          <w:tcPr>
            <w:tcW w:w="2143" w:type="dxa"/>
            <w:vAlign w:val="center"/>
          </w:tcPr>
          <w:p w14:paraId="5EF00422" w14:textId="77777777" w:rsidR="006B365C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74EE6304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569B3890" w14:textId="77777777" w:rsidR="006B365C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危機處理</w:t>
            </w:r>
          </w:p>
        </w:tc>
        <w:tc>
          <w:tcPr>
            <w:tcW w:w="2143" w:type="dxa"/>
            <w:vAlign w:val="center"/>
          </w:tcPr>
          <w:p w14:paraId="1BD5D238" w14:textId="77777777" w:rsidR="006B365C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0821F7C4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785984E3" w14:textId="77777777" w:rsidR="006B365C" w:rsidRPr="006B365C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諮商倫理</w:t>
            </w:r>
          </w:p>
        </w:tc>
        <w:tc>
          <w:tcPr>
            <w:tcW w:w="2143" w:type="dxa"/>
            <w:vAlign w:val="center"/>
          </w:tcPr>
          <w:p w14:paraId="1D4C0329" w14:textId="77777777" w:rsidR="006B365C" w:rsidRPr="006B365C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3289372B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1A2AD2B4" w14:textId="77777777" w:rsidR="006B365C" w:rsidRPr="006B365C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綜合活動學習領域概論</w:t>
            </w:r>
          </w:p>
        </w:tc>
        <w:tc>
          <w:tcPr>
            <w:tcW w:w="2143" w:type="dxa"/>
            <w:vAlign w:val="center"/>
          </w:tcPr>
          <w:p w14:paraId="77E1F537" w14:textId="77777777" w:rsidR="006B365C" w:rsidRPr="006B365C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730FA9D2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55162D95" w14:textId="77777777" w:rsidR="006B365C" w:rsidRPr="006B365C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伴侶與婚姻諮商研究</w:t>
            </w:r>
          </w:p>
        </w:tc>
        <w:tc>
          <w:tcPr>
            <w:tcW w:w="2143" w:type="dxa"/>
            <w:vAlign w:val="center"/>
          </w:tcPr>
          <w:p w14:paraId="4EDF997A" w14:textId="77777777" w:rsidR="006B365C" w:rsidRPr="006B365C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</w:tbl>
    <w:p w14:paraId="41E5793D" w14:textId="744F134E" w:rsidR="00DD781F" w:rsidRDefault="00DD781F">
      <w:pPr>
        <w:rPr>
          <w:rFonts w:ascii="標楷體" w:eastAsia="標楷體" w:hAnsi="標楷體"/>
          <w:sz w:val="28"/>
        </w:rPr>
      </w:pPr>
    </w:p>
    <w:p w14:paraId="18A4967E" w14:textId="7D2E1CB0" w:rsidR="006B365C" w:rsidRDefault="006B365C">
      <w:pPr>
        <w:rPr>
          <w:rFonts w:ascii="標楷體" w:eastAsia="標楷體" w:hAnsi="標楷體"/>
          <w:sz w:val="28"/>
        </w:rPr>
      </w:pPr>
    </w:p>
    <w:p w14:paraId="6D0F7FA0" w14:textId="77777777" w:rsidR="006B365C" w:rsidRDefault="006B365C">
      <w:pPr>
        <w:rPr>
          <w:rFonts w:ascii="標楷體" w:eastAsia="標楷體" w:hAnsi="標楷體"/>
          <w:sz w:val="28"/>
        </w:rPr>
      </w:pPr>
    </w:p>
    <w:p w14:paraId="59932CE9" w14:textId="04DB7501" w:rsidR="006B365C" w:rsidRDefault="006B365C" w:rsidP="006B365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舊版【</w:t>
      </w:r>
      <w:r w:rsidR="00DC3084">
        <w:rPr>
          <w:rFonts w:ascii="標楷體" w:eastAsia="標楷體" w:hAnsi="標楷體" w:hint="eastAsia"/>
          <w:sz w:val="28"/>
        </w:rPr>
        <w:t>高中</w:t>
      </w:r>
      <w:r>
        <w:rPr>
          <w:rFonts w:ascii="標楷體" w:eastAsia="標楷體" w:hAnsi="標楷體" w:hint="eastAsia"/>
          <w:sz w:val="28"/>
        </w:rPr>
        <w:t>輔導科】欲加科新版</w:t>
      </w:r>
      <w:r w:rsidR="00DC3084">
        <w:rPr>
          <w:rFonts w:ascii="標楷體" w:eastAsia="標楷體" w:hAnsi="標楷體" w:hint="eastAsia"/>
          <w:sz w:val="28"/>
        </w:rPr>
        <w:t>108課綱</w:t>
      </w:r>
      <w:r>
        <w:rPr>
          <w:rFonts w:ascii="標楷體" w:eastAsia="標楷體" w:hAnsi="標楷體" w:hint="eastAsia"/>
          <w:sz w:val="28"/>
        </w:rPr>
        <w:t>【生涯規劃科】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3"/>
        <w:gridCol w:w="2143"/>
      </w:tblGrid>
      <w:tr w:rsidR="00DD781F" w14:paraId="0BAF78FB" w14:textId="77777777" w:rsidTr="006B365C">
        <w:tc>
          <w:tcPr>
            <w:tcW w:w="6153" w:type="dxa"/>
            <w:shd w:val="clear" w:color="auto" w:fill="D9D9D9" w:themeFill="background1" w:themeFillShade="D9"/>
            <w:vAlign w:val="center"/>
          </w:tcPr>
          <w:p w14:paraId="242819B5" w14:textId="77777777" w:rsidR="00DD781F" w:rsidRPr="00DD781F" w:rsidRDefault="00DD781F" w:rsidP="00C531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專門科目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316F08C0" w14:textId="77777777" w:rsidR="00DD781F" w:rsidRPr="00DD781F" w:rsidRDefault="00DD781F" w:rsidP="00C531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</w:tr>
      <w:tr w:rsidR="006B365C" w14:paraId="04DCC204" w14:textId="77777777" w:rsidTr="006B365C">
        <w:tc>
          <w:tcPr>
            <w:tcW w:w="6153" w:type="dxa"/>
            <w:vAlign w:val="center"/>
          </w:tcPr>
          <w:p w14:paraId="65C0F6BE" w14:textId="435F9945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團體輔導</w:t>
            </w:r>
          </w:p>
        </w:tc>
        <w:tc>
          <w:tcPr>
            <w:tcW w:w="2143" w:type="dxa"/>
            <w:vAlign w:val="center"/>
          </w:tcPr>
          <w:p w14:paraId="36C6D4C1" w14:textId="063B95E3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6B365C" w14:paraId="72C697DF" w14:textId="77777777" w:rsidTr="007D650A">
        <w:tc>
          <w:tcPr>
            <w:tcW w:w="6153" w:type="dxa"/>
            <w:vAlign w:val="center"/>
          </w:tcPr>
          <w:p w14:paraId="240BB506" w14:textId="7C55B7C9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綜合活動學習領域概論</w:t>
            </w:r>
          </w:p>
        </w:tc>
        <w:tc>
          <w:tcPr>
            <w:tcW w:w="2143" w:type="dxa"/>
            <w:vAlign w:val="center"/>
          </w:tcPr>
          <w:p w14:paraId="702C690A" w14:textId="50C70E32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4B35245A" w14:textId="77777777" w:rsidTr="007D650A">
        <w:tc>
          <w:tcPr>
            <w:tcW w:w="6153" w:type="dxa"/>
            <w:vAlign w:val="center"/>
          </w:tcPr>
          <w:p w14:paraId="47BD2DF0" w14:textId="49E1B0E1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伴侶與婚姻諮商研究</w:t>
            </w:r>
          </w:p>
        </w:tc>
        <w:tc>
          <w:tcPr>
            <w:tcW w:w="2143" w:type="dxa"/>
            <w:vAlign w:val="center"/>
          </w:tcPr>
          <w:p w14:paraId="3F9827A1" w14:textId="57BC4528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5CBC839A" w14:textId="77777777" w:rsidTr="007D650A">
        <w:tc>
          <w:tcPr>
            <w:tcW w:w="6153" w:type="dxa"/>
            <w:vAlign w:val="center"/>
          </w:tcPr>
          <w:p w14:paraId="50C07ADE" w14:textId="1D8C87BC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生涯與職業資訊分析與應用</w:t>
            </w:r>
          </w:p>
        </w:tc>
        <w:tc>
          <w:tcPr>
            <w:tcW w:w="2143" w:type="dxa"/>
            <w:vAlign w:val="center"/>
          </w:tcPr>
          <w:p w14:paraId="03367F41" w14:textId="35890654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4A60A3BD" w14:textId="77777777" w:rsidTr="007D650A">
        <w:tc>
          <w:tcPr>
            <w:tcW w:w="6153" w:type="dxa"/>
            <w:vAlign w:val="center"/>
          </w:tcPr>
          <w:p w14:paraId="4711A47B" w14:textId="638936EC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休閒教育</w:t>
            </w:r>
          </w:p>
        </w:tc>
        <w:tc>
          <w:tcPr>
            <w:tcW w:w="2143" w:type="dxa"/>
            <w:vAlign w:val="center"/>
          </w:tcPr>
          <w:p w14:paraId="0ADFE4FE" w14:textId="63C01F2C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639052DE" w14:textId="77777777" w:rsidTr="007D650A">
        <w:tc>
          <w:tcPr>
            <w:tcW w:w="6153" w:type="dxa"/>
            <w:vAlign w:val="center"/>
          </w:tcPr>
          <w:p w14:paraId="78765DBA" w14:textId="217269A6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生涯發展與規劃</w:t>
            </w:r>
          </w:p>
        </w:tc>
        <w:tc>
          <w:tcPr>
            <w:tcW w:w="2143" w:type="dxa"/>
            <w:vAlign w:val="center"/>
          </w:tcPr>
          <w:p w14:paraId="6FF6A121" w14:textId="2015FEA3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1FD8ACCE" w14:textId="77777777" w:rsidTr="007D650A">
        <w:trPr>
          <w:trHeight w:val="88"/>
        </w:trPr>
        <w:tc>
          <w:tcPr>
            <w:tcW w:w="6153" w:type="dxa"/>
            <w:vAlign w:val="center"/>
          </w:tcPr>
          <w:p w14:paraId="32C7ED6F" w14:textId="6C228F78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適性輔導</w:t>
            </w:r>
          </w:p>
        </w:tc>
        <w:tc>
          <w:tcPr>
            <w:tcW w:w="2143" w:type="dxa"/>
            <w:vAlign w:val="center"/>
          </w:tcPr>
          <w:p w14:paraId="3AEC8C8C" w14:textId="2659086A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1B7D3C8E" w14:textId="77777777" w:rsidTr="007D650A">
        <w:trPr>
          <w:trHeight w:val="88"/>
        </w:trPr>
        <w:tc>
          <w:tcPr>
            <w:tcW w:w="6153" w:type="dxa"/>
            <w:vAlign w:val="center"/>
          </w:tcPr>
          <w:p w14:paraId="566A1B6C" w14:textId="0658E67C" w:rsid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未來想像與生涯調適</w:t>
            </w:r>
          </w:p>
        </w:tc>
        <w:tc>
          <w:tcPr>
            <w:tcW w:w="2143" w:type="dxa"/>
            <w:vAlign w:val="center"/>
          </w:tcPr>
          <w:p w14:paraId="3FAAEE1A" w14:textId="4FFF98EA" w:rsid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4855B1B2" w14:textId="77777777" w:rsidTr="007D650A">
        <w:trPr>
          <w:trHeight w:val="88"/>
        </w:trPr>
        <w:tc>
          <w:tcPr>
            <w:tcW w:w="6153" w:type="dxa"/>
            <w:vAlign w:val="center"/>
          </w:tcPr>
          <w:p w14:paraId="2E88D6A6" w14:textId="039C4BFB" w:rsid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青少年發展與輔導</w:t>
            </w:r>
          </w:p>
        </w:tc>
        <w:tc>
          <w:tcPr>
            <w:tcW w:w="2143" w:type="dxa"/>
            <w:vAlign w:val="center"/>
          </w:tcPr>
          <w:p w14:paraId="529F6795" w14:textId="23B368F0" w:rsid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</w:tbl>
    <w:p w14:paraId="1A057F01" w14:textId="77777777" w:rsidR="006B365C" w:rsidRDefault="006B365C" w:rsidP="006B365C">
      <w:pPr>
        <w:rPr>
          <w:rFonts w:ascii="標楷體" w:eastAsia="標楷體" w:hAnsi="標楷體"/>
          <w:sz w:val="28"/>
        </w:rPr>
      </w:pPr>
    </w:p>
    <w:p w14:paraId="0FB7EE94" w14:textId="72244A21" w:rsidR="006B365C" w:rsidRDefault="006B365C" w:rsidP="006B365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舊版【國中輔導科】欲加科新版</w:t>
      </w:r>
      <w:r w:rsidR="00DC3084">
        <w:rPr>
          <w:rFonts w:ascii="標楷體" w:eastAsia="標楷體" w:hAnsi="標楷體" w:hint="eastAsia"/>
          <w:sz w:val="28"/>
        </w:rPr>
        <w:t>108課綱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【生涯規劃科】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3"/>
        <w:gridCol w:w="2143"/>
      </w:tblGrid>
      <w:tr w:rsidR="006B365C" w14:paraId="19130DE3" w14:textId="77777777" w:rsidTr="001C0386">
        <w:tc>
          <w:tcPr>
            <w:tcW w:w="6153" w:type="dxa"/>
            <w:shd w:val="clear" w:color="auto" w:fill="D9D9D9" w:themeFill="background1" w:themeFillShade="D9"/>
            <w:vAlign w:val="center"/>
          </w:tcPr>
          <w:p w14:paraId="1E485BD0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專門科目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58F70F4E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781F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</w:tr>
      <w:tr w:rsidR="006B365C" w14:paraId="50E832B2" w14:textId="77777777" w:rsidTr="001C0386">
        <w:tc>
          <w:tcPr>
            <w:tcW w:w="6153" w:type="dxa"/>
            <w:vAlign w:val="center"/>
          </w:tcPr>
          <w:p w14:paraId="0B087C2F" w14:textId="77777777" w:rsidR="006B365C" w:rsidRPr="00DD781F" w:rsidRDefault="006B365C" w:rsidP="001C03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團體輔導</w:t>
            </w:r>
          </w:p>
        </w:tc>
        <w:tc>
          <w:tcPr>
            <w:tcW w:w="2143" w:type="dxa"/>
            <w:vAlign w:val="center"/>
          </w:tcPr>
          <w:p w14:paraId="5F90CBD2" w14:textId="77777777" w:rsidR="006B365C" w:rsidRPr="00DD781F" w:rsidRDefault="006B365C" w:rsidP="001C03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6B365C" w14:paraId="27D6B429" w14:textId="77777777" w:rsidTr="001C0386">
        <w:tc>
          <w:tcPr>
            <w:tcW w:w="6153" w:type="dxa"/>
            <w:vAlign w:val="center"/>
          </w:tcPr>
          <w:p w14:paraId="76EDB6B8" w14:textId="3F97DC15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人格心理學</w:t>
            </w:r>
          </w:p>
        </w:tc>
        <w:tc>
          <w:tcPr>
            <w:tcW w:w="2143" w:type="dxa"/>
            <w:vAlign w:val="center"/>
          </w:tcPr>
          <w:p w14:paraId="1887ABCE" w14:textId="7D1D2708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3A2919F2" w14:textId="77777777" w:rsidTr="001C0386">
        <w:tc>
          <w:tcPr>
            <w:tcW w:w="6153" w:type="dxa"/>
            <w:vAlign w:val="center"/>
          </w:tcPr>
          <w:p w14:paraId="72CA56D1" w14:textId="66C4BB1E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人際關係與溝通</w:t>
            </w:r>
          </w:p>
        </w:tc>
        <w:tc>
          <w:tcPr>
            <w:tcW w:w="2143" w:type="dxa"/>
            <w:vAlign w:val="center"/>
          </w:tcPr>
          <w:p w14:paraId="57718C88" w14:textId="7CC8CD3E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26CC2F22" w14:textId="77777777" w:rsidTr="001C0386">
        <w:tc>
          <w:tcPr>
            <w:tcW w:w="6153" w:type="dxa"/>
            <w:vAlign w:val="center"/>
          </w:tcPr>
          <w:p w14:paraId="55D518E7" w14:textId="6DCC61E7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綜合活動學習領域概論</w:t>
            </w:r>
          </w:p>
        </w:tc>
        <w:tc>
          <w:tcPr>
            <w:tcW w:w="2143" w:type="dxa"/>
            <w:vAlign w:val="center"/>
          </w:tcPr>
          <w:p w14:paraId="6B293466" w14:textId="0351B853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535F82F6" w14:textId="77777777" w:rsidTr="001C0386">
        <w:tc>
          <w:tcPr>
            <w:tcW w:w="6153" w:type="dxa"/>
            <w:vAlign w:val="center"/>
          </w:tcPr>
          <w:p w14:paraId="0238EB6B" w14:textId="63976266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伴侶與婚姻諮商研究</w:t>
            </w:r>
          </w:p>
        </w:tc>
        <w:tc>
          <w:tcPr>
            <w:tcW w:w="2143" w:type="dxa"/>
            <w:vAlign w:val="center"/>
          </w:tcPr>
          <w:p w14:paraId="5CAC26F6" w14:textId="35C8E1EE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394AD3FD" w14:textId="77777777" w:rsidTr="001C0386">
        <w:tc>
          <w:tcPr>
            <w:tcW w:w="6153" w:type="dxa"/>
            <w:vAlign w:val="center"/>
          </w:tcPr>
          <w:p w14:paraId="122FEED0" w14:textId="1890285A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生涯與職業資訊分析與應用</w:t>
            </w:r>
          </w:p>
        </w:tc>
        <w:tc>
          <w:tcPr>
            <w:tcW w:w="2143" w:type="dxa"/>
            <w:vAlign w:val="center"/>
          </w:tcPr>
          <w:p w14:paraId="53E95410" w14:textId="680923A7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431ED211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06B35327" w14:textId="228DA33F" w:rsidR="006B365C" w:rsidRPr="00DD781F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生涯發展與規劃</w:t>
            </w:r>
          </w:p>
        </w:tc>
        <w:tc>
          <w:tcPr>
            <w:tcW w:w="2143" w:type="dxa"/>
            <w:vAlign w:val="center"/>
          </w:tcPr>
          <w:p w14:paraId="2889A229" w14:textId="0BBC0871" w:rsidR="006B365C" w:rsidRPr="00DD781F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0C86753B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106DA17B" w14:textId="5D5E18FD" w:rsid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適性輔導</w:t>
            </w:r>
          </w:p>
        </w:tc>
        <w:tc>
          <w:tcPr>
            <w:tcW w:w="2143" w:type="dxa"/>
            <w:vAlign w:val="center"/>
          </w:tcPr>
          <w:p w14:paraId="58D8B437" w14:textId="33CF0A4D" w:rsid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696424DB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1D4C0458" w14:textId="10E14045" w:rsid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未來想像與生涯調適</w:t>
            </w:r>
          </w:p>
        </w:tc>
        <w:tc>
          <w:tcPr>
            <w:tcW w:w="2143" w:type="dxa"/>
            <w:vAlign w:val="center"/>
          </w:tcPr>
          <w:p w14:paraId="084F6862" w14:textId="2D50AE90" w:rsid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B365C" w14:paraId="05DCE8CE" w14:textId="77777777" w:rsidTr="001C0386">
        <w:trPr>
          <w:trHeight w:val="88"/>
        </w:trPr>
        <w:tc>
          <w:tcPr>
            <w:tcW w:w="6153" w:type="dxa"/>
            <w:vAlign w:val="center"/>
          </w:tcPr>
          <w:p w14:paraId="38D15E6A" w14:textId="55071218" w:rsidR="006B365C" w:rsidRPr="006B365C" w:rsidRDefault="006B365C" w:rsidP="006B36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青少年發展與輔導</w:t>
            </w:r>
          </w:p>
        </w:tc>
        <w:tc>
          <w:tcPr>
            <w:tcW w:w="2143" w:type="dxa"/>
            <w:vAlign w:val="center"/>
          </w:tcPr>
          <w:p w14:paraId="531FCBDE" w14:textId="0B4E182B" w:rsidR="006B365C" w:rsidRPr="006B365C" w:rsidRDefault="006B365C" w:rsidP="006B36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6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</w:tbl>
    <w:p w14:paraId="6D4187CE" w14:textId="77777777" w:rsidR="00DD781F" w:rsidRPr="00DD781F" w:rsidRDefault="00DD781F" w:rsidP="00DD781F">
      <w:pPr>
        <w:rPr>
          <w:rFonts w:ascii="標楷體" w:eastAsia="標楷體" w:hAnsi="標楷體"/>
          <w:sz w:val="28"/>
        </w:rPr>
      </w:pPr>
    </w:p>
    <w:sectPr w:rsidR="00DD781F" w:rsidRPr="00DD7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95F3" w14:textId="77777777" w:rsidR="005933BA" w:rsidRDefault="005933BA" w:rsidP="006B365C">
      <w:r>
        <w:separator/>
      </w:r>
    </w:p>
  </w:endnote>
  <w:endnote w:type="continuationSeparator" w:id="0">
    <w:p w14:paraId="4AF6C24A" w14:textId="77777777" w:rsidR="005933BA" w:rsidRDefault="005933BA" w:rsidP="006B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7278" w14:textId="77777777" w:rsidR="005933BA" w:rsidRDefault="005933BA" w:rsidP="006B365C">
      <w:r>
        <w:separator/>
      </w:r>
    </w:p>
  </w:footnote>
  <w:footnote w:type="continuationSeparator" w:id="0">
    <w:p w14:paraId="70F8A6B7" w14:textId="77777777" w:rsidR="005933BA" w:rsidRDefault="005933BA" w:rsidP="006B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1F"/>
    <w:rsid w:val="002756D0"/>
    <w:rsid w:val="002F0186"/>
    <w:rsid w:val="003F5373"/>
    <w:rsid w:val="005933BA"/>
    <w:rsid w:val="006B365C"/>
    <w:rsid w:val="006E1FC7"/>
    <w:rsid w:val="00D67ACD"/>
    <w:rsid w:val="00DC3084"/>
    <w:rsid w:val="00DD781F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9689"/>
  <w15:chartTrackingRefBased/>
  <w15:docId w15:val="{162FEFC0-87F9-4581-BF81-AA54A462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6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2020-07-17T04:18:00Z</cp:lastPrinted>
  <dcterms:created xsi:type="dcterms:W3CDTF">2020-07-17T03:32:00Z</dcterms:created>
  <dcterms:modified xsi:type="dcterms:W3CDTF">2021-06-09T09:32:00Z</dcterms:modified>
</cp:coreProperties>
</file>